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34EBD">
      <w:pPr>
        <w:pStyle w:val="4"/>
        <w:spacing w:before="75" w:beforeAutospacing="0" w:after="75" w:afterAutospacing="0" w:line="360" w:lineRule="auto"/>
        <w:jc w:val="center"/>
        <w:rPr>
          <w:rStyle w:val="7"/>
          <w:rFonts w:ascii="Arial" w:hAnsi="Arial" w:cs="Arial"/>
          <w:b w:val="0"/>
          <w:color w:val="000000"/>
          <w:sz w:val="30"/>
          <w:szCs w:val="30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山东通盛汽车科技有限公司</w:t>
      </w:r>
      <w:r>
        <w:rPr>
          <w:rStyle w:val="7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2EFA99C1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</w:rPr>
        <w:t>招标项目：</w:t>
      </w:r>
      <w:r>
        <w:rPr>
          <w:rStyle w:val="7"/>
          <w:rFonts w:hint="eastAsia"/>
          <w:lang w:eastAsia="zh-CN"/>
        </w:rPr>
        <w:t>座椅车间</w:t>
      </w:r>
      <w:r>
        <w:rPr>
          <w:rStyle w:val="7"/>
          <w:rFonts w:hint="eastAsia"/>
          <w:lang w:val="en-US" w:eastAsia="zh-CN"/>
        </w:rPr>
        <w:t>1.5T叉车更换电瓶项目</w:t>
      </w:r>
    </w:p>
    <w:p w14:paraId="149C48A9">
      <w:pPr>
        <w:pStyle w:val="4"/>
        <w:numPr>
          <w:ilvl w:val="0"/>
          <w:numId w:val="0"/>
        </w:numPr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二、招标项目内容</w:t>
      </w:r>
    </w:p>
    <w:p w14:paraId="0EA57261">
      <w:pPr>
        <w:pStyle w:val="4"/>
        <w:spacing w:before="75" w:beforeAutospacing="0" w:after="75" w:afterAutospacing="0" w:line="360" w:lineRule="auto"/>
        <w:ind w:firstLine="960" w:firstLineChars="400"/>
        <w:rPr>
          <w:rFonts w:hint="default"/>
          <w:color w:val="000000"/>
          <w:lang w:val="en-US" w:eastAsia="zh-CN" w:bidi="ar"/>
        </w:rPr>
      </w:pPr>
      <w:r>
        <w:rPr>
          <w:rFonts w:hint="eastAsia"/>
          <w:color w:val="000000"/>
          <w:lang w:eastAsia="zh-CN" w:bidi="ar"/>
        </w:rPr>
        <w:t>现该设备上的电瓶已经无法充电。项目要求：更换国内主流品牌的铅酸电池；电池要求全新，需提供相关证据。该项目实施</w:t>
      </w:r>
      <w:r>
        <w:rPr>
          <w:rFonts w:hint="eastAsia"/>
          <w:b/>
          <w:bCs/>
          <w:color w:val="000000"/>
          <w:lang w:eastAsia="zh-CN" w:bidi="ar"/>
        </w:rPr>
        <w:t>以旧换新</w:t>
      </w:r>
      <w:r>
        <w:rPr>
          <w:rFonts w:hint="eastAsia"/>
          <w:color w:val="000000"/>
          <w:lang w:eastAsia="zh-CN" w:bidi="ar"/>
        </w:rPr>
        <w:t>，电池质保期一年。后附该设备电池现状及铭牌。</w:t>
      </w:r>
    </w:p>
    <w:p w14:paraId="0A80F1B6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290B9171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21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下午</w:t>
      </w:r>
      <w:r>
        <w:rPr>
          <w:rFonts w:hint="eastAsia" w:ascii="Arial" w:hAnsi="Arial" w:cs="Arial"/>
          <w:color w:val="000000"/>
          <w:lang w:val="en-US" w:eastAsia="zh-CN"/>
        </w:rPr>
        <w:t>17:30分</w:t>
      </w:r>
      <w:r>
        <w:rPr>
          <w:rFonts w:hint="eastAsia" w:ascii="Arial" w:hAnsi="Arial" w:cs="Arial"/>
          <w:color w:val="000000"/>
        </w:rPr>
        <w:t>，线下领取招标文件或邮件发送。</w:t>
      </w:r>
    </w:p>
    <w:p w14:paraId="0918C256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7190D8A8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23</w:t>
      </w:r>
      <w:r>
        <w:rPr>
          <w:rFonts w:hint="eastAsia"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eastAsia="zh-CN"/>
        </w:rPr>
        <w:t>下</w:t>
      </w:r>
      <w:r>
        <w:rPr>
          <w:rFonts w:hint="eastAsia" w:ascii="Arial" w:hAnsi="Arial" w:cs="Arial"/>
          <w:color w:val="000000"/>
        </w:rPr>
        <w:t>午，地点：聊城市东昌府区</w:t>
      </w:r>
      <w:r>
        <w:rPr>
          <w:rFonts w:hint="eastAsia" w:ascii="Arial" w:hAnsi="Arial" w:cs="Arial"/>
          <w:color w:val="000000"/>
          <w:lang w:eastAsia="zh-CN"/>
        </w:rPr>
        <w:t>凤凰工业园纬三路</w:t>
      </w:r>
      <w:r>
        <w:rPr>
          <w:rFonts w:hint="eastAsia" w:ascii="Arial" w:hAnsi="Arial" w:cs="Arial"/>
          <w:color w:val="000000"/>
          <w:lang w:val="en-US" w:eastAsia="zh-CN"/>
        </w:rPr>
        <w:t>006号。</w:t>
      </w:r>
    </w:p>
    <w:p w14:paraId="37551020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bookmarkStart w:id="0" w:name="_GoBack"/>
      <w:bookmarkEnd w:id="0"/>
    </w:p>
    <w:p w14:paraId="07754A0C">
      <w:pPr>
        <w:ind w:firstLine="480" w:firstLineChars="200"/>
        <w:rPr>
          <w:rStyle w:val="7"/>
          <w:rFonts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要求投标单位具有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经营和维修叉车的法人公司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，并提供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  <w:lang w:eastAsia="zh-CN"/>
        </w:rPr>
        <w:t>相应的资质材料</w:t>
      </w:r>
      <w:r>
        <w:rPr>
          <w:rStyle w:val="7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>。</w:t>
      </w:r>
    </w:p>
    <w:p w14:paraId="045296B3">
      <w:pPr>
        <w:pStyle w:val="4"/>
        <w:spacing w:before="75" w:beforeAutospacing="0" w:after="75" w:afterAutospacing="0" w:line="360" w:lineRule="auto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  <w:lang w:eastAsia="zh-CN"/>
        </w:rPr>
        <w:t>山东通盛汽车科技有限公司</w:t>
      </w:r>
    </w:p>
    <w:p w14:paraId="1683892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聊城市东昌府区</w:t>
      </w:r>
      <w:r>
        <w:rPr>
          <w:rFonts w:hint="eastAsia" w:ascii="Arial" w:hAnsi="Arial" w:cs="Arial"/>
          <w:color w:val="000000"/>
          <w:lang w:eastAsia="zh-CN"/>
        </w:rPr>
        <w:t>凤凰工业园纬三路</w:t>
      </w:r>
      <w:r>
        <w:rPr>
          <w:rFonts w:hint="eastAsia" w:ascii="Arial" w:hAnsi="Arial" w:cs="Arial"/>
          <w:color w:val="000000"/>
          <w:lang w:val="en-US" w:eastAsia="zh-CN"/>
        </w:rPr>
        <w:t>006号</w:t>
      </w:r>
    </w:p>
    <w:p w14:paraId="1511A976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Style w:val="7"/>
          <w:rFonts w:hint="eastAsia" w:ascii="Arial" w:hAnsi="Arial" w:cs="Arial"/>
          <w:color w:val="000000"/>
          <w:lang w:eastAsia="zh-CN"/>
        </w:rPr>
        <w:t>郭</w:t>
      </w:r>
      <w:r>
        <w:rPr>
          <w:rFonts w:ascii="Arial" w:hAnsi="Arial" w:cs="Arial"/>
          <w:color w:val="000000"/>
        </w:rPr>
        <w:t>工</w:t>
      </w:r>
      <w:r>
        <w:rPr>
          <w:rFonts w:hint="eastAsia"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0635-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  <w:lang w:val="en-US" w:eastAsia="zh-CN"/>
        </w:rPr>
        <w:t>8388577</w:t>
      </w:r>
      <w:r>
        <w:rPr>
          <w:rFonts w:ascii="Arial" w:hAnsi="Arial" w:cs="Arial"/>
          <w:color w:val="000000"/>
        </w:rPr>
        <w:t xml:space="preserve"> </w:t>
      </w:r>
    </w:p>
    <w:p w14:paraId="2D9D7F5B">
      <w:pPr>
        <w:pStyle w:val="4"/>
        <w:spacing w:before="75" w:beforeAutospacing="0" w:after="75" w:afterAutospacing="0" w:line="360" w:lineRule="auto"/>
        <w:ind w:firstLine="1920" w:firstLineChars="8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邮箱：tsfscwlzb@zhongtong.com</w:t>
      </w:r>
    </w:p>
    <w:p w14:paraId="7FF95493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报名材料需发至邮箱，截止期前报名有效。</w:t>
      </w:r>
    </w:p>
    <w:p w14:paraId="3CDE7A12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drawing>
          <wp:inline distT="0" distB="0" distL="114300" distR="114300">
            <wp:extent cx="1703705" cy="2273300"/>
            <wp:effectExtent l="0" t="0" r="10795" b="12700"/>
            <wp:docPr id="2" name="图片 2" descr="叉车电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叉车电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drawing>
          <wp:inline distT="0" distB="0" distL="114300" distR="114300">
            <wp:extent cx="2482850" cy="2040255"/>
            <wp:effectExtent l="0" t="0" r="12700" b="17145"/>
            <wp:docPr id="1" name="图片 1" descr="叉车电池铭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叉车电池铭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80934"/>
    <w:multiLevelType w:val="singleLevel"/>
    <w:tmpl w:val="A9F809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558335"/>
    <w:multiLevelType w:val="singleLevel"/>
    <w:tmpl w:val="1D55833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WI4NmExOGU3YmQ5YjAyMTRkYzFmYzQ4OTA2ZDIifQ=="/>
    <w:docVar w:name="KSO_WPS_MARK_KEY" w:val="9be0aa4e-db29-4f10-976b-9c1f02a0047d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456F6"/>
    <w:rsid w:val="006838CF"/>
    <w:rsid w:val="006C29A3"/>
    <w:rsid w:val="0071592F"/>
    <w:rsid w:val="007707C0"/>
    <w:rsid w:val="00783FCB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F22667"/>
    <w:rsid w:val="00FD219F"/>
    <w:rsid w:val="00FD3FBD"/>
    <w:rsid w:val="0EAF5B9F"/>
    <w:rsid w:val="2B991861"/>
    <w:rsid w:val="5BE03410"/>
    <w:rsid w:val="5E652CF4"/>
    <w:rsid w:val="66A34D25"/>
    <w:rsid w:val="7D8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369</Characters>
  <Lines>2</Lines>
  <Paragraphs>1</Paragraphs>
  <TotalTime>21</TotalTime>
  <ScaleCrop>false</ScaleCrop>
  <LinksUpToDate>false</LinksUpToDate>
  <CharactersWithSpaces>372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Administrator</cp:lastModifiedBy>
  <dcterms:modified xsi:type="dcterms:W3CDTF">2024-09-08T01:28:27Z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F2732F772D87486889A15813C38C5132_13</vt:lpwstr>
  </property>
</Properties>
</file>